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75025444"/>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151C39" w:rsidP="00223DF1">
          <w:pPr>
            <w:pStyle w:val="Title"/>
          </w:pPr>
          <w:r>
            <w:t>attachment d - DCP 117 Consultation response form</w:t>
          </w:r>
        </w:p>
        <w:p w:rsidR="00A828F0" w:rsidRDefault="00251AF3" w:rsidP="00A828F0">
          <w:pPr>
            <w:pStyle w:val="BodyTextNoSpacing"/>
          </w:pPr>
          <w:r>
            <w:t xml:space="preserve">To: </w:t>
          </w:r>
          <w:r w:rsidR="00151C39">
            <w:t>Michael Walls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151C39">
            <w:t>14 November 2014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B96B50D1F17B4852B25A5964086A8B61"/>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B96B50D1F17B4852B25A5964086A8B61"/>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0D1286D865044329B239BF8400C1FA9"/>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B96B50D1F17B4852B25A5964086A8B61"/>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B96B50D1F17B4852B25A5964086A8B61"/>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0D1286D865044329B239BF8400C1FA9"/>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Pr="00EF3B1E" w:rsidRDefault="00151C39" w:rsidP="00151C39">
                <w:pPr>
                  <w:pStyle w:val="Question"/>
                </w:pPr>
                <w:r w:rsidRPr="00EF3B1E">
                  <w:t xml:space="preserve">Do you agree with the intent of DCP </w:t>
                </w:r>
                <w:r>
                  <w:t>117</w:t>
                </w:r>
                <w:r w:rsidRPr="00EF3B1E">
                  <w:t>?</w:t>
                </w:r>
              </w:p>
              <w:p w:rsidR="00151C39" w:rsidRDefault="00151C39" w:rsidP="00151C39">
                <w:pPr>
                  <w:pStyle w:val="Question"/>
                  <w:numPr>
                    <w:ilvl w:val="0"/>
                    <w:numId w:val="0"/>
                  </w:numPr>
                  <w:ind w:left="567"/>
                </w:pPr>
              </w:p>
            </w:tc>
          </w:tr>
          <w:tr w:rsidR="00151C39" w:rsidTr="00151C39">
            <w:sdt>
              <w:sdtPr>
                <w:tag w:val="dcusa_response1"/>
                <w:id w:val="-1421933558"/>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Pr="00EF3B1E" w:rsidRDefault="00151C39" w:rsidP="00151C39">
                <w:pPr>
                  <w:pStyle w:val="Question"/>
                </w:pPr>
                <w:r w:rsidRPr="00EF3B1E">
                  <w:t xml:space="preserve">Do you agree with the principles of DCP </w:t>
                </w:r>
                <w:r>
                  <w:t>117</w:t>
                </w:r>
                <w:r w:rsidRPr="00EF3B1E">
                  <w:t>?</w:t>
                </w:r>
              </w:p>
              <w:p w:rsidR="00151C39" w:rsidRDefault="00151C39" w:rsidP="00151C39">
                <w:pPr>
                  <w:pStyle w:val="Question"/>
                  <w:numPr>
                    <w:ilvl w:val="0"/>
                    <w:numId w:val="0"/>
                  </w:numPr>
                  <w:ind w:left="567"/>
                </w:pPr>
              </w:p>
            </w:tc>
          </w:tr>
          <w:tr w:rsidR="00151C39" w:rsidTr="00151C39">
            <w:sdt>
              <w:sdtPr>
                <w:tag w:val="dcusa_response2"/>
                <w:id w:val="-772471473"/>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t>Do you understand the approach being proposed to address the issues presented within DCP 117?</w:t>
                </w:r>
              </w:p>
              <w:p w:rsidR="00151C39" w:rsidRDefault="00151C39" w:rsidP="00151C39">
                <w:pPr>
                  <w:pStyle w:val="Question"/>
                  <w:numPr>
                    <w:ilvl w:val="0"/>
                    <w:numId w:val="0"/>
                  </w:numPr>
                  <w:ind w:left="567"/>
                </w:pPr>
              </w:p>
            </w:tc>
          </w:tr>
          <w:tr w:rsidR="00151C39" w:rsidTr="00151C39">
            <w:sdt>
              <w:sdtPr>
                <w:tag w:val="dcusa_response3"/>
                <w:id w:val="-1418388385"/>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t>Do you agree with the approach to use data from FBPQ LR1 submissions to allocate costs and customer contributions to network tiers?</w:t>
                </w:r>
              </w:p>
              <w:p w:rsidR="00151C39" w:rsidRDefault="00151C39" w:rsidP="00151C39">
                <w:pPr>
                  <w:pStyle w:val="Question"/>
                  <w:numPr>
                    <w:ilvl w:val="0"/>
                    <w:numId w:val="0"/>
                  </w:numPr>
                  <w:ind w:left="567"/>
                </w:pPr>
              </w:p>
            </w:tc>
          </w:tr>
          <w:tr w:rsidR="00151C39" w:rsidTr="00151C39">
            <w:sdt>
              <w:sdtPr>
                <w:tag w:val="dcusa_response4"/>
                <w:id w:val="745691660"/>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lastRenderedPageBreak/>
                  <w:t>Do you agree that in using data from FBPQ LR1 submissions, it is the average of data over the 10 period 2005 to 2015 that should be used? Alternatively, should the data for the year 2007/8 only be used? Please explain your rationale.</w:t>
                </w:r>
              </w:p>
              <w:p w:rsidR="00151C39" w:rsidRDefault="00151C39" w:rsidP="00151C39">
                <w:pPr>
                  <w:pStyle w:val="Question"/>
                  <w:numPr>
                    <w:ilvl w:val="0"/>
                    <w:numId w:val="0"/>
                  </w:numPr>
                  <w:ind w:left="567"/>
                </w:pPr>
              </w:p>
            </w:tc>
          </w:tr>
          <w:tr w:rsidR="00151C39" w:rsidTr="00151C39">
            <w:sdt>
              <w:sdtPr>
                <w:tag w:val="dcusa_response5"/>
                <w:id w:val="1825698061"/>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t>Do you agree with the approach proposed to allocate customer contributions that are in excess of connection costs?</w:t>
                </w:r>
              </w:p>
              <w:p w:rsidR="00151C39" w:rsidRDefault="00151C39" w:rsidP="00151C39">
                <w:pPr>
                  <w:pStyle w:val="Question"/>
                  <w:numPr>
                    <w:ilvl w:val="0"/>
                    <w:numId w:val="0"/>
                  </w:numPr>
                  <w:ind w:left="567"/>
                </w:pPr>
              </w:p>
            </w:tc>
          </w:tr>
          <w:tr w:rsidR="00151C39" w:rsidTr="00151C39">
            <w:sdt>
              <w:sdtPr>
                <w:tag w:val="dcusa_response6"/>
                <w:id w:val="38945758"/>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t>Do you have any comments on the impact analysis presented within Attachment C?</w:t>
                </w:r>
              </w:p>
              <w:p w:rsidR="00151C39" w:rsidRDefault="00151C39" w:rsidP="00151C39">
                <w:pPr>
                  <w:pStyle w:val="Question"/>
                  <w:numPr>
                    <w:ilvl w:val="0"/>
                    <w:numId w:val="0"/>
                  </w:numPr>
                  <w:ind w:left="567"/>
                </w:pPr>
              </w:p>
            </w:tc>
          </w:tr>
          <w:tr w:rsidR="00151C39" w:rsidTr="00151C39">
            <w:sdt>
              <w:sdtPr>
                <w:tag w:val="dcusa_response7"/>
                <w:id w:val="2083556722"/>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rsidRPr="00EF3B1E">
                  <w:t>Are there any alternative solutions or matters that should be considered by the Working Group?</w:t>
                </w:r>
              </w:p>
              <w:p w:rsidR="00151C39" w:rsidRDefault="00151C39" w:rsidP="00151C39">
                <w:pPr>
                  <w:pStyle w:val="Question"/>
                  <w:numPr>
                    <w:ilvl w:val="0"/>
                    <w:numId w:val="0"/>
                  </w:numPr>
                  <w:ind w:left="567"/>
                </w:pPr>
              </w:p>
            </w:tc>
          </w:tr>
          <w:tr w:rsidR="00151C39" w:rsidTr="00151C39">
            <w:sdt>
              <w:sdtPr>
                <w:tag w:val="dcusa_response8"/>
                <w:id w:val="-67806052"/>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Default="00151C3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151C39" w:rsidTr="00151C39">
            <w:trPr>
              <w:cnfStyle w:val="100000000000" w:firstRow="1" w:lastRow="0" w:firstColumn="0" w:lastColumn="0" w:oddVBand="0" w:evenVBand="0" w:oddHBand="0" w:evenHBand="0" w:firstRowFirstColumn="0" w:firstRowLastColumn="0" w:lastRowFirstColumn="0" w:lastRowLastColumn="0"/>
            </w:trPr>
            <w:tc>
              <w:tcPr>
                <w:tcW w:w="9287" w:type="dxa"/>
              </w:tcPr>
              <w:p w:rsidR="00151C39" w:rsidRDefault="00151C39" w:rsidP="00151C39">
                <w:pPr>
                  <w:pStyle w:val="Question"/>
                </w:pPr>
                <w:r>
                  <w:t>The Working Group is proposing an implementation date of 01 April 2015, or where this is not possible, under the notice periods required under DCUSA, the earliest date that the notice periods under DCUSA permit for changes to such charges, do you agree with this date? Please provide supporting comments.</w:t>
                </w:r>
              </w:p>
              <w:p w:rsidR="00151C39" w:rsidRDefault="00151C39" w:rsidP="00151C39">
                <w:pPr>
                  <w:pStyle w:val="Question"/>
                  <w:numPr>
                    <w:ilvl w:val="0"/>
                    <w:numId w:val="0"/>
                  </w:numPr>
                  <w:ind w:left="567"/>
                </w:pPr>
              </w:p>
            </w:tc>
          </w:tr>
          <w:tr w:rsidR="00151C39" w:rsidTr="00151C39">
            <w:sdt>
              <w:sdtPr>
                <w:tag w:val="dcusa_response9"/>
                <w:id w:val="1085649975"/>
                <w:placeholder>
                  <w:docPart w:val="DefaultPlaceholder_1082065158"/>
                </w:placeholder>
                <w:showingPlcHdr/>
              </w:sdtPr>
              <w:sdtContent>
                <w:tc>
                  <w:tcPr>
                    <w:tcW w:w="9287" w:type="dxa"/>
                  </w:tcPr>
                  <w:p w:rsidR="00151C39" w:rsidRDefault="00151C39" w:rsidP="00151C39">
                    <w:pPr>
                      <w:pStyle w:val="BodyText"/>
                    </w:pPr>
                    <w:r w:rsidRPr="00CC1710">
                      <w:rPr>
                        <w:rStyle w:val="PlaceholderText"/>
                      </w:rPr>
                      <w:t>Click here to enter text.</w:t>
                    </w:r>
                  </w:p>
                </w:tc>
              </w:sdtContent>
            </w:sdt>
          </w:tr>
        </w:tbl>
        <w:p w:rsidR="00151C39" w:rsidRPr="00223DF1" w:rsidRDefault="004240B1" w:rsidP="0023069B">
          <w:pPr>
            <w:pStyle w:val="BodyText"/>
          </w:pPr>
        </w:p>
        <w:bookmarkStart w:id="0" w:name="_GoBack" w:displacedByCustomXml="next"/>
        <w:bookmarkEnd w:id="0" w:displacedByCustomXml="next"/>
      </w:sdtContent>
    </w:sdt>
    <w:sectPr w:rsidR="00151C39"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39" w:rsidRDefault="00151C39" w:rsidP="00FD00A2">
      <w:r>
        <w:separator/>
      </w:r>
    </w:p>
  </w:endnote>
  <w:endnote w:type="continuationSeparator" w:id="0">
    <w:p w:rsidR="00151C39" w:rsidRDefault="00151C3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47144"/>
      <w:lock w:val="contentLocked"/>
      <w:placeholder>
        <w:docPart w:val="DefaultPlaceholder_1082065158"/>
      </w:placeholder>
      <w:showingPlcHdr/>
      <w:group/>
    </w:sdtPr>
    <w:sdtContent>
      <w:p w:rsidR="004240B1" w:rsidRDefault="004240B1">
        <w:pPr>
          <w:pStyle w:val="Footer"/>
        </w:pPr>
        <w:r w:rsidRPr="00CC171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036086"/>
      <w:lock w:val="contentLocked"/>
      <w:placeholder>
        <w:docPart w:val="DefaultPlaceholder_1082065158"/>
      </w:placeholder>
      <w:group/>
    </w:sdtPr>
    <w:sdtContent>
      <w:p w:rsidR="00FD00A2" w:rsidRDefault="00151C39">
        <w:pPr>
          <w:pStyle w:val="Footer"/>
        </w:pPr>
        <w:r>
          <w:t>31 October 2014</w:t>
        </w:r>
        <w:r w:rsidR="00FD00A2">
          <w:tab/>
          <w:t xml:space="preserve">Page </w:t>
        </w:r>
        <w:r w:rsidR="00FD00A2">
          <w:fldChar w:fldCharType="begin"/>
        </w:r>
        <w:r w:rsidR="00FD00A2">
          <w:instrText xml:space="preserve"> page </w:instrText>
        </w:r>
        <w:r w:rsidR="00FD00A2">
          <w:fldChar w:fldCharType="separate"/>
        </w:r>
        <w:r w:rsidR="004240B1">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4240B1">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t>Version</w:t>
        </w:r>
        <w:r w:rsidR="00FD00A2">
          <w:fldChar w:fldCharType="end"/>
        </w:r>
        <w: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083524"/>
      <w:lock w:val="contentLocked"/>
      <w:placeholder>
        <w:docPart w:val="DefaultPlaceholder_1082065158"/>
      </w:placeholder>
      <w:showingPlcHdr/>
      <w:group/>
    </w:sdtPr>
    <w:sdtContent>
      <w:p w:rsidR="004240B1" w:rsidRDefault="004240B1">
        <w:pPr>
          <w:pStyle w:val="Footer"/>
        </w:pPr>
        <w:r w:rsidRPr="00CC171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39" w:rsidRDefault="00151C39" w:rsidP="00FD00A2">
      <w:r>
        <w:separator/>
      </w:r>
    </w:p>
  </w:footnote>
  <w:footnote w:type="continuationSeparator" w:id="0">
    <w:p w:rsidR="00151C39" w:rsidRDefault="00151C39"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034345"/>
      <w:lock w:val="contentLocked"/>
      <w:placeholder>
        <w:docPart w:val="DefaultPlaceholder_1082065158"/>
      </w:placeholder>
      <w:showingPlcHdr/>
      <w:group/>
    </w:sdtPr>
    <w:sdtContent>
      <w:p w:rsidR="004240B1" w:rsidRDefault="004240B1">
        <w:pPr>
          <w:pStyle w:val="Header"/>
        </w:pPr>
        <w:r w:rsidRPr="00CC171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030052"/>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151C39">
          <w:t>117</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253349"/>
      <w:lock w:val="contentLocked"/>
      <w:placeholder>
        <w:docPart w:val="DefaultPlaceholder_1082065158"/>
      </w:placeholder>
      <w:showingPlcHdr/>
      <w:group/>
    </w:sdtPr>
    <w:sdtContent>
      <w:p w:rsidR="004240B1" w:rsidRDefault="004240B1">
        <w:pPr>
          <w:pStyle w:val="Header"/>
        </w:pPr>
        <w:r w:rsidRPr="00CC171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97B124D"/>
    <w:multiLevelType w:val="hybridMultilevel"/>
    <w:tmpl w:val="40E62E7A"/>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C39"/>
    <w:rsid w:val="00077D80"/>
    <w:rsid w:val="00134AF7"/>
    <w:rsid w:val="00151C39"/>
    <w:rsid w:val="001E03C5"/>
    <w:rsid w:val="00223DF1"/>
    <w:rsid w:val="0023069B"/>
    <w:rsid w:val="00251AF3"/>
    <w:rsid w:val="002B61A0"/>
    <w:rsid w:val="0031153A"/>
    <w:rsid w:val="0040580C"/>
    <w:rsid w:val="00410907"/>
    <w:rsid w:val="004240B1"/>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34"/>
    <w:qFormat/>
    <w:rsid w:val="00151C39"/>
    <w:pPr>
      <w:spacing w:after="200" w:line="276" w:lineRule="auto"/>
      <w:ind w:left="720"/>
      <w:contextualSpacing/>
    </w:pPr>
    <w:rPr>
      <w:rFonts w:ascii="Calibri" w:eastAsia="Calibri" w:hAnsi="Calibri" w:cs="Times New Roman"/>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34"/>
    <w:qFormat/>
    <w:rsid w:val="00151C39"/>
    <w:pPr>
      <w:spacing w:after="200" w:line="276" w:lineRule="auto"/>
      <w:ind w:left="720"/>
      <w:contextualSpacing/>
    </w:pPr>
    <w:rPr>
      <w:rFonts w:ascii="Calibri" w:eastAsia="Calibri" w:hAnsi="Calibri"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6B50D1F17B4852B25A5964086A8B61"/>
        <w:category>
          <w:name w:val="General"/>
          <w:gallery w:val="placeholder"/>
        </w:category>
        <w:types>
          <w:type w:val="bbPlcHdr"/>
        </w:types>
        <w:behaviors>
          <w:behavior w:val="content"/>
        </w:behaviors>
        <w:guid w:val="{448065C6-42E7-4AC8-B6A4-CD9A0AD3A603}"/>
      </w:docPartPr>
      <w:docPartBody>
        <w:p w:rsidR="00000000" w:rsidRDefault="00AC6EBE">
          <w:pPr>
            <w:pStyle w:val="B96B50D1F17B4852B25A5964086A8B61"/>
          </w:pPr>
          <w:r w:rsidRPr="005D19FB">
            <w:rPr>
              <w:rStyle w:val="PlaceholderText"/>
            </w:rPr>
            <w:t>Click here to enter text.</w:t>
          </w:r>
        </w:p>
      </w:docPartBody>
    </w:docPart>
    <w:docPart>
      <w:docPartPr>
        <w:name w:val="30D1286D865044329B239BF8400C1FA9"/>
        <w:category>
          <w:name w:val="General"/>
          <w:gallery w:val="placeholder"/>
        </w:category>
        <w:types>
          <w:type w:val="bbPlcHdr"/>
        </w:types>
        <w:behaviors>
          <w:behavior w:val="content"/>
        </w:behaviors>
        <w:guid w:val="{F4AC72B4-48E8-4263-ACE8-B0684D0B103C}"/>
      </w:docPartPr>
      <w:docPartBody>
        <w:p w:rsidR="00000000" w:rsidRDefault="00AC6EBE">
          <w:pPr>
            <w:pStyle w:val="30D1286D865044329B239BF8400C1FA9"/>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7B21B3C-61CA-46BA-8A40-21B0A5C42814}"/>
      </w:docPartPr>
      <w:docPartBody>
        <w:p w:rsidR="00000000" w:rsidRDefault="00AC6EBE">
          <w:r w:rsidRPr="00CC171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EBE"/>
    <w:rsid w:val="00AC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6EBE"/>
    <w:rPr>
      <w:color w:val="808080"/>
    </w:rPr>
  </w:style>
  <w:style w:type="paragraph" w:customStyle="1" w:styleId="B96B50D1F17B4852B25A5964086A8B61">
    <w:name w:val="B96B50D1F17B4852B25A5964086A8B61"/>
  </w:style>
  <w:style w:type="paragraph" w:customStyle="1" w:styleId="30D1286D865044329B239BF8400C1FA9">
    <w:name w:val="30D1286D865044329B239BF8400C1FA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6EBE"/>
    <w:rPr>
      <w:color w:val="808080"/>
    </w:rPr>
  </w:style>
  <w:style w:type="paragraph" w:customStyle="1" w:styleId="B96B50D1F17B4852B25A5964086A8B61">
    <w:name w:val="B96B50D1F17B4852B25A5964086A8B61"/>
  </w:style>
  <w:style w:type="paragraph" w:customStyle="1" w:styleId="30D1286D865044329B239BF8400C1FA9">
    <w:name w:val="30D1286D865044329B239BF8400C1F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ADC95-5CB0-40C9-A265-E343D559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10</TotalTime>
  <Pages>2</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Walls</dc:creator>
  <cp:lastModifiedBy>Michael Walls</cp:lastModifiedBy>
  <cp:revision>2</cp:revision>
  <dcterms:created xsi:type="dcterms:W3CDTF">2014-10-31T10:21:00Z</dcterms:created>
  <dcterms:modified xsi:type="dcterms:W3CDTF">2014-10-31T10:32:00Z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